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4E" w:rsidRDefault="002A054E" w:rsidP="002A054E">
      <w:r w:rsidRPr="002A054E">
        <w:rPr>
          <w:b/>
        </w:rPr>
        <w:t>Görsel</w:t>
      </w:r>
      <w:r>
        <w:t xml:space="preserve">: </w:t>
      </w:r>
      <w:r w:rsidRPr="002A054E">
        <w:t>https://salla-kazan.com/wp-content/uploads/2020/04/Turkcell-Salla-Kazan-Uygulamas%C4%B1-indir-min-1.jpg</w:t>
      </w:r>
    </w:p>
    <w:p w:rsidR="00CC7701" w:rsidRDefault="002A054E" w:rsidP="002A054E">
      <w:pPr>
        <w:pStyle w:val="Balk1"/>
      </w:pPr>
      <w:r>
        <w:t>Haftalık Hediye İnternet Veren Uygulama: Salla Kazan</w:t>
      </w:r>
    </w:p>
    <w:p w:rsidR="002A054E" w:rsidRPr="002A054E" w:rsidRDefault="002A054E" w:rsidP="00CC7701">
      <w:pPr>
        <w:pStyle w:val="NormalWeb"/>
        <w:rPr>
          <w:b/>
        </w:rPr>
      </w:pPr>
      <w:r w:rsidRPr="002A054E">
        <w:rPr>
          <w:b/>
        </w:rPr>
        <w:t xml:space="preserve">Tüm operatörlerin haftalık bedava internet ve hediye paketler veren </w:t>
      </w:r>
      <w:hyperlink r:id="rId5" w:history="1">
        <w:r w:rsidRPr="002A054E">
          <w:rPr>
            <w:rStyle w:val="Kpr"/>
            <w:b/>
          </w:rPr>
          <w:t>Salla Kazan</w:t>
        </w:r>
      </w:hyperlink>
      <w:r w:rsidRPr="002A054E">
        <w:rPr>
          <w:b/>
        </w:rPr>
        <w:t xml:space="preserve"> uygulamaları var. </w:t>
      </w:r>
      <w:proofErr w:type="spellStart"/>
      <w:r w:rsidRPr="002A054E">
        <w:rPr>
          <w:b/>
        </w:rPr>
        <w:t>Turkcell</w:t>
      </w:r>
      <w:proofErr w:type="spellEnd"/>
      <w:r w:rsidRPr="002A054E">
        <w:rPr>
          <w:b/>
        </w:rPr>
        <w:t xml:space="preserve"> dijital operatör, </w:t>
      </w:r>
      <w:proofErr w:type="spellStart"/>
      <w:r w:rsidRPr="002A054E">
        <w:rPr>
          <w:b/>
        </w:rPr>
        <w:t>Vodafone</w:t>
      </w:r>
      <w:proofErr w:type="spellEnd"/>
      <w:r w:rsidRPr="002A054E">
        <w:rPr>
          <w:b/>
        </w:rPr>
        <w:t xml:space="preserve"> yanımda ve Türk Telekom </w:t>
      </w:r>
      <w:proofErr w:type="gramStart"/>
      <w:r w:rsidRPr="002A054E">
        <w:rPr>
          <w:b/>
        </w:rPr>
        <w:t>online</w:t>
      </w:r>
      <w:proofErr w:type="gramEnd"/>
      <w:r w:rsidRPr="002A054E">
        <w:rPr>
          <w:b/>
        </w:rPr>
        <w:t xml:space="preserve"> işlemler uygulamaları hakkında bilgilendiriyoruz.</w:t>
      </w:r>
    </w:p>
    <w:p w:rsidR="005E6A4B" w:rsidRDefault="002A054E" w:rsidP="002A054E">
      <w:pPr>
        <w:pStyle w:val="Balk2"/>
      </w:pPr>
      <w:proofErr w:type="spellStart"/>
      <w:r>
        <w:t>Turkcell</w:t>
      </w:r>
      <w:proofErr w:type="spellEnd"/>
      <w:r>
        <w:t xml:space="preserve">, </w:t>
      </w:r>
      <w:proofErr w:type="spellStart"/>
      <w:r>
        <w:t>Vodafone</w:t>
      </w:r>
      <w:proofErr w:type="spellEnd"/>
      <w:r>
        <w:t xml:space="preserve"> ve Türk Telekom Salla Kazan</w:t>
      </w:r>
    </w:p>
    <w:p w:rsidR="002A054E" w:rsidRDefault="002A054E" w:rsidP="002A054E">
      <w:r>
        <w:t xml:space="preserve">Operatörler abone sayısını artırma ve etkileşimi yaymak için haftalık kampanyalar düzenliyor. Bu kampanyaları da operatörlere ait uygulamalar üzerinden yapıyor. </w:t>
      </w:r>
      <w:proofErr w:type="spellStart"/>
      <w:r>
        <w:t>Turkcell</w:t>
      </w:r>
      <w:proofErr w:type="spellEnd"/>
      <w:r>
        <w:t xml:space="preserve"> bedava internet kampanyasının yaptığı uygulamanın adı Dijital </w:t>
      </w:r>
      <w:proofErr w:type="spellStart"/>
      <w:r>
        <w:t>Operatör’dür</w:t>
      </w:r>
      <w:proofErr w:type="spellEnd"/>
      <w:r>
        <w:t xml:space="preserve">. </w:t>
      </w:r>
      <w:proofErr w:type="spellStart"/>
      <w:r>
        <w:t>Vodafone</w:t>
      </w:r>
      <w:proofErr w:type="spellEnd"/>
      <w:r>
        <w:t xml:space="preserve"> uygulamasının adı </w:t>
      </w:r>
      <w:proofErr w:type="spellStart"/>
      <w:r>
        <w:t>yanımda’dır</w:t>
      </w:r>
      <w:proofErr w:type="spellEnd"/>
      <w:r>
        <w:t xml:space="preserve">. Türk Telekom’un uygulama adı ise Online </w:t>
      </w:r>
      <w:proofErr w:type="spellStart"/>
      <w:r>
        <w:t>İşlemler’dir</w:t>
      </w:r>
      <w:proofErr w:type="spellEnd"/>
      <w:r>
        <w:t>. Bu uygulamalarda kampanyalar bölümünde yer alan; salla kazan, çark çevirme ve sil süpür bölümlerinden hediyelerinizi alabilirsiniz.</w:t>
      </w:r>
    </w:p>
    <w:p w:rsidR="002A054E" w:rsidRDefault="002A054E" w:rsidP="002A054E">
      <w:pPr>
        <w:pStyle w:val="Balk2"/>
      </w:pPr>
      <w:r>
        <w:t>Salla Kazan Hediyem Hattıma Tanımlanmadı</w:t>
      </w:r>
    </w:p>
    <w:p w:rsidR="002A054E" w:rsidRDefault="002A054E" w:rsidP="002A054E">
      <w:pPr>
        <w:pStyle w:val="NormalWeb"/>
      </w:pPr>
      <w:r>
        <w:t>Salla Kazan uygulamasını çalıştırıp ekranda hediye kazandığınız yazıyorsa; hediyeniz hattınıza tanımlanır. Tanımlanan hediye paketi sonrasında SMS ile bilgilendirme alacaksınız. Eğer bilgilendirme mesajı almadıysanız kısa bir süre bekleyiniz. Hatların yoğun olduğu anlarda tanımlama ve bilgi mesajı geç gelebiliyor. Özellikle cuma günleri bu yoğunluk yaşanabilir.</w:t>
      </w:r>
    </w:p>
    <w:p w:rsidR="002A054E" w:rsidRDefault="002A054E" w:rsidP="002A054E">
      <w:pPr>
        <w:pStyle w:val="Balk2"/>
      </w:pPr>
      <w:proofErr w:type="spellStart"/>
      <w:r>
        <w:t>Turkcell</w:t>
      </w:r>
      <w:proofErr w:type="spellEnd"/>
      <w:r>
        <w:t xml:space="preserve"> Salla Kazan Yapamıyorum</w:t>
      </w:r>
    </w:p>
    <w:p w:rsidR="002A054E" w:rsidRDefault="002A054E" w:rsidP="002A054E">
      <w:pPr>
        <w:pStyle w:val="NormalWeb"/>
      </w:pPr>
      <w:r>
        <w:t>Salla Kazan hatası veya salla kazan yapamayanlar için destek oluyoruz. Salla kazan uygulamasının son sürümünü kullanmak bütün hataların önüne geçecektir. Salla kazan uygulamasını haftalık kullanabilirsiniz. Salla kazan hatasını yorum olarak iletin, size destek olalım.</w:t>
      </w:r>
    </w:p>
    <w:p w:rsidR="002A054E" w:rsidRPr="005E6A4B" w:rsidRDefault="002A054E" w:rsidP="002A054E">
      <w:r>
        <w:t xml:space="preserve">Daha fazla bilgi almak için </w:t>
      </w:r>
      <w:hyperlink r:id="rId6" w:history="1">
        <w:r w:rsidRPr="003E7D6C">
          <w:rPr>
            <w:rStyle w:val="Kpr"/>
          </w:rPr>
          <w:t>https://salla-kazan.com/</w:t>
        </w:r>
      </w:hyperlink>
      <w:r>
        <w:t xml:space="preserve"> adresini ziyaret edebilirsiniz.</w:t>
      </w:r>
      <w:bookmarkStart w:id="0" w:name="_GoBack"/>
      <w:bookmarkEnd w:id="0"/>
    </w:p>
    <w:sectPr w:rsidR="002A054E" w:rsidRPr="005E6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AC"/>
    <w:rsid w:val="001438AC"/>
    <w:rsid w:val="00174915"/>
    <w:rsid w:val="002A054E"/>
    <w:rsid w:val="00325B11"/>
    <w:rsid w:val="005E6A4B"/>
    <w:rsid w:val="00CC7701"/>
    <w:rsid w:val="00EA0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C77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25B1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25B1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25B1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25B1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25B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5B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B11"/>
    <w:rPr>
      <w:rFonts w:ascii="Tahoma" w:hAnsi="Tahoma" w:cs="Tahoma"/>
      <w:sz w:val="16"/>
      <w:szCs w:val="16"/>
    </w:rPr>
  </w:style>
  <w:style w:type="character" w:styleId="Kpr">
    <w:name w:val="Hyperlink"/>
    <w:basedOn w:val="VarsaylanParagrafYazTipi"/>
    <w:uiPriority w:val="99"/>
    <w:unhideWhenUsed/>
    <w:rsid w:val="00325B11"/>
    <w:rPr>
      <w:color w:val="0000FF" w:themeColor="hyperlink"/>
      <w:u w:val="single"/>
    </w:rPr>
  </w:style>
  <w:style w:type="character" w:styleId="Gl">
    <w:name w:val="Strong"/>
    <w:basedOn w:val="VarsaylanParagrafYazTipi"/>
    <w:uiPriority w:val="22"/>
    <w:qFormat/>
    <w:rsid w:val="00CC7701"/>
    <w:rPr>
      <w:b/>
      <w:bCs/>
    </w:rPr>
  </w:style>
  <w:style w:type="character" w:styleId="Vurgu">
    <w:name w:val="Emphasis"/>
    <w:basedOn w:val="VarsaylanParagrafYazTipi"/>
    <w:uiPriority w:val="20"/>
    <w:qFormat/>
    <w:rsid w:val="00CC7701"/>
    <w:rPr>
      <w:i/>
      <w:iCs/>
    </w:rPr>
  </w:style>
  <w:style w:type="character" w:customStyle="1" w:styleId="Balk1Char">
    <w:name w:val="Başlık 1 Char"/>
    <w:basedOn w:val="VarsaylanParagrafYazTipi"/>
    <w:link w:val="Balk1"/>
    <w:uiPriority w:val="9"/>
    <w:rsid w:val="00CC77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C77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25B1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25B1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25B1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25B1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25B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5B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B11"/>
    <w:rPr>
      <w:rFonts w:ascii="Tahoma" w:hAnsi="Tahoma" w:cs="Tahoma"/>
      <w:sz w:val="16"/>
      <w:szCs w:val="16"/>
    </w:rPr>
  </w:style>
  <w:style w:type="character" w:styleId="Kpr">
    <w:name w:val="Hyperlink"/>
    <w:basedOn w:val="VarsaylanParagrafYazTipi"/>
    <w:uiPriority w:val="99"/>
    <w:unhideWhenUsed/>
    <w:rsid w:val="00325B11"/>
    <w:rPr>
      <w:color w:val="0000FF" w:themeColor="hyperlink"/>
      <w:u w:val="single"/>
    </w:rPr>
  </w:style>
  <w:style w:type="character" w:styleId="Gl">
    <w:name w:val="Strong"/>
    <w:basedOn w:val="VarsaylanParagrafYazTipi"/>
    <w:uiPriority w:val="22"/>
    <w:qFormat/>
    <w:rsid w:val="00CC7701"/>
    <w:rPr>
      <w:b/>
      <w:bCs/>
    </w:rPr>
  </w:style>
  <w:style w:type="character" w:styleId="Vurgu">
    <w:name w:val="Emphasis"/>
    <w:basedOn w:val="VarsaylanParagrafYazTipi"/>
    <w:uiPriority w:val="20"/>
    <w:qFormat/>
    <w:rsid w:val="00CC7701"/>
    <w:rPr>
      <w:i/>
      <w:iCs/>
    </w:rPr>
  </w:style>
  <w:style w:type="character" w:customStyle="1" w:styleId="Balk1Char">
    <w:name w:val="Başlık 1 Char"/>
    <w:basedOn w:val="VarsaylanParagrafYazTipi"/>
    <w:link w:val="Balk1"/>
    <w:uiPriority w:val="9"/>
    <w:rsid w:val="00CC77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5275">
      <w:bodyDiv w:val="1"/>
      <w:marLeft w:val="0"/>
      <w:marRight w:val="0"/>
      <w:marTop w:val="0"/>
      <w:marBottom w:val="0"/>
      <w:divBdr>
        <w:top w:val="none" w:sz="0" w:space="0" w:color="auto"/>
        <w:left w:val="none" w:sz="0" w:space="0" w:color="auto"/>
        <w:bottom w:val="none" w:sz="0" w:space="0" w:color="auto"/>
        <w:right w:val="none" w:sz="0" w:space="0" w:color="auto"/>
      </w:divBdr>
    </w:div>
    <w:div w:id="1617523317">
      <w:bodyDiv w:val="1"/>
      <w:marLeft w:val="0"/>
      <w:marRight w:val="0"/>
      <w:marTop w:val="0"/>
      <w:marBottom w:val="0"/>
      <w:divBdr>
        <w:top w:val="none" w:sz="0" w:space="0" w:color="auto"/>
        <w:left w:val="none" w:sz="0" w:space="0" w:color="auto"/>
        <w:bottom w:val="none" w:sz="0" w:space="0" w:color="auto"/>
        <w:right w:val="none" w:sz="0" w:space="0" w:color="auto"/>
      </w:divBdr>
    </w:div>
    <w:div w:id="1983581699">
      <w:bodyDiv w:val="1"/>
      <w:marLeft w:val="0"/>
      <w:marRight w:val="0"/>
      <w:marTop w:val="0"/>
      <w:marBottom w:val="0"/>
      <w:divBdr>
        <w:top w:val="none" w:sz="0" w:space="0" w:color="auto"/>
        <w:left w:val="none" w:sz="0" w:space="0" w:color="auto"/>
        <w:bottom w:val="none" w:sz="0" w:space="0" w:color="auto"/>
        <w:right w:val="none" w:sz="0" w:space="0" w:color="auto"/>
      </w:divBdr>
    </w:div>
    <w:div w:id="21351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alla-kazan.com/" TargetMode="External"/><Relationship Id="rId5" Type="http://schemas.openxmlformats.org/officeDocument/2006/relationships/hyperlink" Target="https://salla-kaza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2020-05-21T12:45:00Z</dcterms:created>
  <dcterms:modified xsi:type="dcterms:W3CDTF">2020-10-03T09:10:00Z</dcterms:modified>
</cp:coreProperties>
</file>